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144AB" w:rsidP="00E57DF3" w:rsidRDefault="00D660C1" w14:paraId="60041B46" w14:textId="6949FCD4">
      <w:pPr>
        <w:shd w:val="clear" w:color="auto" w:fill="FFFFFF" w:themeFill="background1"/>
        <w:outlineLvl w:val="0"/>
        <w:rPr>
          <w:rFonts w:ascii="Arial" w:hAnsi="Arial" w:eastAsia="Times New Roman" w:cs="Arial"/>
          <w:b w:val="1"/>
          <w:bCs w:val="1"/>
          <w:color w:val="353535"/>
          <w:kern w:val="36"/>
          <w:sz w:val="48"/>
          <w:szCs w:val="48"/>
          <w:lang w:val="es-CR" w:eastAsia="es-ES"/>
        </w:rPr>
      </w:pPr>
      <w:r>
        <w:rPr>
          <w:rFonts w:ascii="Arial" w:hAnsi="Arial" w:eastAsia="Times New Roman" w:cs="Arial"/>
          <w:b/>
          <w:bCs/>
          <w:noProof/>
          <w:color w:val="353535"/>
          <w:kern w:val="36"/>
          <w:sz w:val="28"/>
          <w:szCs w:val="28"/>
          <w:lang w:val="es-CR" w:eastAsia="es-ES_tradnl"/>
        </w:rPr>
        <w:drawing>
          <wp:anchor distT="0" distB="0" distL="114300" distR="114300" simplePos="0" relativeHeight="251658240" behindDoc="0" locked="0" layoutInCell="1" allowOverlap="1" wp14:anchorId="24D70251" wp14:editId="0CD6FC80">
            <wp:simplePos x="0" y="0"/>
            <wp:positionH relativeFrom="margin">
              <wp:posOffset>3006090</wp:posOffset>
            </wp:positionH>
            <wp:positionV relativeFrom="margin">
              <wp:align>top</wp:align>
            </wp:positionV>
            <wp:extent cx="2513615" cy="1789879"/>
            <wp:effectExtent l="0" t="0" r="0" b="9525"/>
            <wp:wrapSquare wrapText="bothSides"/>
            <wp:docPr id="1641244548" name="Imagen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513615" cy="1789879"/>
                    </a:xfrm>
                    <a:prstGeom prst="rect">
                      <a:avLst/>
                    </a:prstGeom>
                    <a:noFill/>
                  </pic:spPr>
                </pic:pic>
              </a:graphicData>
            </a:graphic>
            <wp14:sizeRelH relativeFrom="margin">
              <wp14:pctWidth>0</wp14:pctWidth>
            </wp14:sizeRelH>
            <wp14:sizeRelV relativeFrom="margin">
              <wp14:pctHeight>0</wp14:pctHeight>
            </wp14:sizeRelV>
          </wp:anchor>
        </w:drawing>
      </w:r>
      <w:r w:rsidRPr="00E57DF3" w:rsidR="007144AB">
        <w:rPr>
          <w:rFonts w:ascii="Arial" w:hAnsi="Arial" w:eastAsia="Times New Roman" w:cs="Arial"/>
          <w:b w:val="1"/>
          <w:bCs w:val="1"/>
          <w:color w:val="353535"/>
          <w:kern w:val="36"/>
          <w:sz w:val="48"/>
          <w:szCs w:val="48"/>
          <w:lang w:val="es-CR" w:eastAsia="es-ES"/>
        </w:rPr>
        <w:t>Alberto Mora</w:t>
      </w:r>
      <w:r w:rsidRPr="00E57DF3" w:rsidR="007144AB">
        <w:rPr>
          <w:rFonts w:ascii="Arial" w:hAnsi="Arial" w:eastAsia="Times New Roman" w:cs="Arial"/>
          <w:b w:val="1"/>
          <w:bCs w:val="1"/>
          <w:color w:val="353535"/>
          <w:kern w:val="36"/>
          <w:sz w:val="48"/>
          <w:szCs w:val="48"/>
          <w:lang w:val="es-CR" w:eastAsia="es-ES"/>
        </w:rPr>
        <w:t xml:space="preserve"> </w:t>
      </w:r>
      <w:r w:rsidRPr="00E57DF3" w:rsidR="007144AB">
        <w:rPr>
          <w:rFonts w:ascii="Arial" w:hAnsi="Arial" w:eastAsia="Times New Roman" w:cs="Arial"/>
          <w:b w:val="1"/>
          <w:bCs w:val="1"/>
          <w:color w:val="353535"/>
          <w:kern w:val="36"/>
          <w:sz w:val="48"/>
          <w:szCs w:val="48"/>
          <w:lang w:val="es-CR" w:eastAsia="es-ES"/>
        </w:rPr>
        <w:t>Portuguez</w:t>
      </w:r>
    </w:p>
    <w:p w:rsidRPr="007144AB" w:rsidR="007144AB" w:rsidP="007144AB" w:rsidRDefault="007144AB" w14:paraId="18972E5D" w14:textId="6084FF7B">
      <w:pPr>
        <w:shd w:val="clear" w:color="auto" w:fill="FFFFFF"/>
        <w:outlineLvl w:val="0"/>
        <w:rPr>
          <w:rFonts w:ascii="Arial" w:hAnsi="Arial" w:eastAsia="Times New Roman" w:cs="Arial"/>
          <w:b/>
          <w:bCs/>
          <w:color w:val="353535"/>
          <w:kern w:val="36"/>
          <w:sz w:val="28"/>
          <w:szCs w:val="28"/>
          <w:lang w:val="es-CR" w:eastAsia="es-ES_tradnl"/>
        </w:rPr>
      </w:pPr>
      <w:r w:rsidRPr="007144AB">
        <w:rPr>
          <w:rFonts w:ascii="Arial" w:hAnsi="Arial" w:eastAsia="Times New Roman" w:cs="Arial"/>
          <w:b/>
          <w:bCs/>
          <w:color w:val="353535"/>
          <w:kern w:val="36"/>
          <w:sz w:val="28"/>
          <w:szCs w:val="28"/>
          <w:lang w:val="es-CR" w:eastAsia="es-ES_tradnl"/>
        </w:rPr>
        <w:t>Gestor de Talento y Desarrollo Cooperativo</w:t>
      </w:r>
    </w:p>
    <w:p w:rsidRPr="007144AB" w:rsidR="007144AB" w:rsidP="007144AB" w:rsidRDefault="007144AB" w14:paraId="7ADA68C5" w14:textId="77777777">
      <w:pPr>
        <w:shd w:val="clear" w:color="auto" w:fill="FFFFFF"/>
        <w:spacing w:before="180"/>
        <w:outlineLvl w:val="2"/>
        <w:rPr>
          <w:rFonts w:ascii="Helvetica Neue" w:hAnsi="Helvetica Neue" w:eastAsia="Times New Roman" w:cs="Times New Roman"/>
          <w:color w:val="78756E"/>
          <w:sz w:val="30"/>
          <w:szCs w:val="30"/>
          <w:lang w:val="es-CR" w:eastAsia="es-ES_tradnl"/>
        </w:rPr>
      </w:pPr>
      <w:r w:rsidRPr="007144AB">
        <w:rPr>
          <w:rFonts w:ascii="Helvetica Neue" w:hAnsi="Helvetica Neue" w:eastAsia="Times New Roman" w:cs="Times New Roman"/>
          <w:color w:val="78756E"/>
          <w:sz w:val="30"/>
          <w:szCs w:val="30"/>
          <w:lang w:val="es-CR" w:eastAsia="es-ES_tradnl"/>
        </w:rPr>
        <w:t>San José, Costa Rica</w:t>
      </w:r>
    </w:p>
    <w:p w:rsidR="007144AB" w:rsidP="007144AB" w:rsidRDefault="007144AB" w14:paraId="27F2363E" w14:textId="77777777">
      <w:pPr>
        <w:shd w:val="clear" w:color="auto" w:fill="FFFFFF"/>
        <w:spacing w:after="180"/>
        <w:textAlignment w:val="baseline"/>
        <w:rPr>
          <w:rFonts w:ascii="Arial" w:hAnsi="Arial" w:eastAsia="Times New Roman" w:cs="Arial"/>
          <w:color w:val="535353"/>
          <w:lang w:val="es-CR" w:eastAsia="es-ES_tradnl"/>
        </w:rPr>
      </w:pPr>
    </w:p>
    <w:p w:rsidR="007144AB" w:rsidP="00E66C83" w:rsidRDefault="007144AB" w14:paraId="1217B8ED" w14:textId="77777777">
      <w:pPr>
        <w:shd w:val="clear" w:color="auto" w:fill="FFFFFF"/>
        <w:spacing w:after="180"/>
        <w:jc w:val="both"/>
        <w:textAlignment w:val="baseline"/>
        <w:rPr>
          <w:rFonts w:ascii="Arial" w:hAnsi="Arial" w:eastAsia="Times New Roman" w:cs="Arial"/>
          <w:color w:val="535353"/>
          <w:lang w:val="es-CR" w:eastAsia="es-ES_tradnl"/>
        </w:rPr>
      </w:pPr>
      <w:r w:rsidRPr="007144AB">
        <w:rPr>
          <w:rFonts w:ascii="Arial" w:hAnsi="Arial" w:eastAsia="Times New Roman" w:cs="Arial"/>
          <w:color w:val="535353"/>
          <w:lang w:val="es-CR" w:eastAsia="es-ES_tradnl"/>
        </w:rPr>
        <w:t xml:space="preserve">MBA Alberto Mora Portuguez (Costa Rica). Magíster en Administración de Negocios, Universidad Interamericana de Costa Rica. </w:t>
      </w:r>
      <w:r>
        <w:rPr>
          <w:rFonts w:ascii="Arial" w:hAnsi="Arial" w:eastAsia="Times New Roman" w:cs="Arial"/>
          <w:color w:val="535353"/>
          <w:lang w:val="es-CR" w:eastAsia="es-ES_tradnl"/>
        </w:rPr>
        <w:t xml:space="preserve">Durante 16 años, fue </w:t>
      </w:r>
      <w:r w:rsidRPr="007144AB">
        <w:rPr>
          <w:rFonts w:ascii="Arial" w:hAnsi="Arial" w:eastAsia="Times New Roman" w:cs="Arial"/>
          <w:color w:val="535353"/>
          <w:lang w:val="es-CR" w:eastAsia="es-ES_tradnl"/>
        </w:rPr>
        <w:t>Director de Educación y Director de Proyectos de la Alianza Cooperativa Internacional para las Américas. Programa de Alta Gerencia, PAG XXXIX, Instituto Centroamericano de Administración de Empresas (INCAE). Programa de Adiestramiento en Técnicas Aplicadas de Mercadeo, Universidad de Costa Rica. Ha sido Consultor del Centro Cooperativo Sueco (SCC) en distintos proyectos desarrollados en América Latina</w:t>
      </w:r>
      <w:r>
        <w:rPr>
          <w:rFonts w:ascii="Arial" w:hAnsi="Arial" w:eastAsia="Times New Roman" w:cs="Arial"/>
          <w:color w:val="535353"/>
          <w:lang w:val="es-CR" w:eastAsia="es-ES_tradnl"/>
        </w:rPr>
        <w:t>, para la OIT en México y Bolivia.</w:t>
      </w:r>
      <w:r w:rsidRPr="007144AB">
        <w:rPr>
          <w:rFonts w:ascii="Arial" w:hAnsi="Arial" w:eastAsia="Times New Roman" w:cs="Arial"/>
          <w:color w:val="535353"/>
          <w:lang w:val="es-CR" w:eastAsia="es-ES_tradnl"/>
        </w:rPr>
        <w:t xml:space="preserve"> Carné N° 12060 del Colegio de Ciencias Económicas. Autor de "Guía para elaborar Planes de Incidencia" y "Manual de Buen Gobierno en las Cooperativas", entre otras publicaciones. </w:t>
      </w:r>
      <w:r>
        <w:rPr>
          <w:rFonts w:ascii="Arial" w:hAnsi="Arial" w:eastAsia="Times New Roman" w:cs="Arial"/>
          <w:color w:val="535353"/>
          <w:lang w:val="es-CR" w:eastAsia="es-ES_tradnl"/>
        </w:rPr>
        <w:t>H</w:t>
      </w:r>
      <w:r w:rsidRPr="007144AB">
        <w:rPr>
          <w:rFonts w:ascii="Arial" w:hAnsi="Arial" w:eastAsia="Times New Roman" w:cs="Arial"/>
          <w:color w:val="535353"/>
          <w:lang w:val="es-CR" w:eastAsia="es-ES_tradnl"/>
        </w:rPr>
        <w:t xml:space="preserve">a sido facilitador de más de </w:t>
      </w:r>
      <w:r>
        <w:rPr>
          <w:rFonts w:ascii="Arial" w:hAnsi="Arial" w:eastAsia="Times New Roman" w:cs="Arial"/>
          <w:color w:val="535353"/>
          <w:lang w:val="es-CR" w:eastAsia="es-ES_tradnl"/>
        </w:rPr>
        <w:t>4</w:t>
      </w:r>
      <w:r w:rsidRPr="007144AB">
        <w:rPr>
          <w:rFonts w:ascii="Arial" w:hAnsi="Arial" w:eastAsia="Times New Roman" w:cs="Arial"/>
          <w:color w:val="535353"/>
          <w:lang w:val="es-CR" w:eastAsia="es-ES_tradnl"/>
        </w:rPr>
        <w:t>50 seminarios y talleres, sobre los temas de la Recomendación 193 de la OIT y el tema de la Incidencia Política, Social y Económica en todos los países de la región latinoamericana.</w:t>
      </w:r>
    </w:p>
    <w:p w:rsidRPr="007144AB" w:rsidR="007144AB" w:rsidP="00E66C83" w:rsidRDefault="007144AB" w14:paraId="331E0BC1" w14:textId="77777777">
      <w:pPr>
        <w:shd w:val="clear" w:color="auto" w:fill="FFFFFF"/>
        <w:spacing w:after="180"/>
        <w:jc w:val="both"/>
        <w:textAlignment w:val="baseline"/>
        <w:rPr>
          <w:rFonts w:ascii="Arial" w:hAnsi="Arial" w:eastAsia="Times New Roman" w:cs="Arial"/>
          <w:color w:val="535353"/>
          <w:lang w:val="es-CR" w:eastAsia="es-ES_tradnl"/>
        </w:rPr>
      </w:pPr>
      <w:r>
        <w:rPr>
          <w:rFonts w:ascii="Arial" w:hAnsi="Arial" w:eastAsia="Times New Roman" w:cs="Arial"/>
          <w:color w:val="535353"/>
          <w:lang w:val="es-CR" w:eastAsia="es-ES_tradnl"/>
        </w:rPr>
        <w:t>Actualmente se desenvuelve como Consultor Independiente en los países de la región. Coordinador del proyecto de Fortalecimiento del Sector Agrícola de Costa Rica (VIVA RICA) promovido por la Universidad de Palm Beach de Miami.</w:t>
      </w:r>
    </w:p>
    <w:p w:rsidRPr="007144AB" w:rsidR="007144AB" w:rsidP="00E66C83" w:rsidRDefault="007144AB" w14:paraId="22B5B2AC" w14:textId="77777777">
      <w:pPr>
        <w:jc w:val="both"/>
        <w:rPr>
          <w:rFonts w:ascii="Times New Roman" w:hAnsi="Times New Roman" w:eastAsia="Times New Roman" w:cs="Times New Roman"/>
          <w:lang w:val="es-CR" w:eastAsia="es-ES_tradnl"/>
        </w:rPr>
      </w:pPr>
    </w:p>
    <w:p w:rsidR="001C6B37" w:rsidRDefault="001C6B37" w14:paraId="2F9435DF" w14:textId="77777777"/>
    <w:sectPr w:rsidR="001C6B37" w:rsidSect="00725A2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B"/>
    <w:rsid w:val="001C6B37"/>
    <w:rsid w:val="00295C40"/>
    <w:rsid w:val="007144AB"/>
    <w:rsid w:val="00725A29"/>
    <w:rsid w:val="009B7BE5"/>
    <w:rsid w:val="00B833DA"/>
    <w:rsid w:val="00D660C1"/>
    <w:rsid w:val="00E57DF3"/>
    <w:rsid w:val="00E66C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42E5"/>
  <w15:chartTrackingRefBased/>
  <w15:docId w15:val="{0DE5CD26-7A21-0C43-9120-F5CE0C6E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ES"/>
    </w:rPr>
  </w:style>
  <w:style w:type="paragraph" w:styleId="Ttulo1">
    <w:name w:val="heading 1"/>
    <w:basedOn w:val="Normal"/>
    <w:link w:val="Ttulo1Car"/>
    <w:uiPriority w:val="9"/>
    <w:qFormat/>
    <w:rsid w:val="007144AB"/>
    <w:pPr>
      <w:spacing w:before="100" w:beforeAutospacing="1" w:after="100" w:afterAutospacing="1"/>
      <w:outlineLvl w:val="0"/>
    </w:pPr>
    <w:rPr>
      <w:rFonts w:ascii="Times New Roman" w:hAnsi="Times New Roman" w:eastAsia="Times New Roman" w:cs="Times New Roman"/>
      <w:b/>
      <w:bCs/>
      <w:kern w:val="36"/>
      <w:sz w:val="48"/>
      <w:szCs w:val="48"/>
      <w:lang w:val="es-CR" w:eastAsia="es-ES_tradnl"/>
    </w:rPr>
  </w:style>
  <w:style w:type="paragraph" w:styleId="Ttulo3">
    <w:name w:val="heading 3"/>
    <w:basedOn w:val="Normal"/>
    <w:link w:val="Ttulo3Car"/>
    <w:uiPriority w:val="9"/>
    <w:qFormat/>
    <w:rsid w:val="007144AB"/>
    <w:pPr>
      <w:spacing w:before="100" w:beforeAutospacing="1" w:after="100" w:afterAutospacing="1"/>
      <w:outlineLvl w:val="2"/>
    </w:pPr>
    <w:rPr>
      <w:rFonts w:ascii="Times New Roman" w:hAnsi="Times New Roman" w:eastAsia="Times New Roman" w:cs="Times New Roman"/>
      <w:b/>
      <w:bCs/>
      <w:sz w:val="27"/>
      <w:szCs w:val="27"/>
      <w:lang w:val="es-CR"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7144AB"/>
    <w:rPr>
      <w:rFonts w:ascii="Times New Roman" w:hAnsi="Times New Roman" w:eastAsia="Times New Roman" w:cs="Times New Roman"/>
      <w:b/>
      <w:bCs/>
      <w:kern w:val="36"/>
      <w:sz w:val="48"/>
      <w:szCs w:val="48"/>
      <w:lang w:eastAsia="es-ES_tradnl"/>
    </w:rPr>
  </w:style>
  <w:style w:type="character" w:styleId="Ttulo3Car" w:customStyle="1">
    <w:name w:val="Título 3 Car"/>
    <w:basedOn w:val="Fuentedeprrafopredeter"/>
    <w:link w:val="Ttulo3"/>
    <w:uiPriority w:val="9"/>
    <w:rsid w:val="007144AB"/>
    <w:rPr>
      <w:rFonts w:ascii="Times New Roman" w:hAnsi="Times New Roman" w:eastAsia="Times New Roman" w:cs="Times New Roman"/>
      <w:b/>
      <w:bCs/>
      <w:sz w:val="27"/>
      <w:szCs w:val="27"/>
      <w:lang w:eastAsia="es-ES_tradnl"/>
    </w:rPr>
  </w:style>
  <w:style w:type="paragraph" w:styleId="profileabout" w:customStyle="1">
    <w:name w:val="profile__about"/>
    <w:basedOn w:val="Normal"/>
    <w:rsid w:val="007144AB"/>
    <w:pPr>
      <w:spacing w:before="100" w:beforeAutospacing="1" w:after="100" w:afterAutospacing="1"/>
    </w:pPr>
    <w:rPr>
      <w:rFonts w:ascii="Times New Roman" w:hAnsi="Times New Roman" w:eastAsia="Times New Roman" w:cs="Times New Roman"/>
      <w:lang w:val="es-C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5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D10AFF8EDBC4E8209E979EE2E841B" ma:contentTypeVersion="10" ma:contentTypeDescription="Create a new document." ma:contentTypeScope="" ma:versionID="7d844279c42b21d67060cf21dd01a9fb">
  <xsd:schema xmlns:xsd="http://www.w3.org/2001/XMLSchema" xmlns:xs="http://www.w3.org/2001/XMLSchema" xmlns:p="http://schemas.microsoft.com/office/2006/metadata/properties" xmlns:ns2="ed6b364d-9fa3-48ba-b2f9-25dfcc0fee3d" xmlns:ns3="8c943b27-a5de-4a94-bd3f-9f9b6027df0e" targetNamespace="http://schemas.microsoft.com/office/2006/metadata/properties" ma:root="true" ma:fieldsID="ed9f56eecb5818f12512c1414a6e6d74" ns2:_="" ns3:_="">
    <xsd:import namespace="ed6b364d-9fa3-48ba-b2f9-25dfcc0fee3d"/>
    <xsd:import namespace="8c943b27-a5de-4a94-bd3f-9f9b6027df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364d-9fa3-48ba-b2f9-25dfcc0fee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1ba246-3416-4c07-93a0-5e33523d0d85}" ma:internalName="TaxCatchAll" ma:showField="CatchAllData" ma:web="ed6b364d-9fa3-48ba-b2f9-25dfcc0fee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943b27-a5de-4a94-bd3f-9f9b6027df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f99e34-34bb-4088-9cba-43d2b0f71b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43b27-a5de-4a94-bd3f-9f9b6027df0e">
      <Terms xmlns="http://schemas.microsoft.com/office/infopath/2007/PartnerControls"/>
    </lcf76f155ced4ddcb4097134ff3c332f>
    <TaxCatchAll xmlns="ed6b364d-9fa3-48ba-b2f9-25dfcc0fee3d" xsi:nil="true"/>
  </documentManagement>
</p:properties>
</file>

<file path=customXml/itemProps1.xml><?xml version="1.0" encoding="utf-8"?>
<ds:datastoreItem xmlns:ds="http://schemas.openxmlformats.org/officeDocument/2006/customXml" ds:itemID="{C4B90F27-D70C-4155-A5EC-62159E4D06C2}"/>
</file>

<file path=customXml/itemProps2.xml><?xml version="1.0" encoding="utf-8"?>
<ds:datastoreItem xmlns:ds="http://schemas.openxmlformats.org/officeDocument/2006/customXml" ds:itemID="{5E2FF3C9-8744-4C5E-B1E2-09086818987F}"/>
</file>

<file path=customXml/itemProps3.xml><?xml version="1.0" encoding="utf-8"?>
<ds:datastoreItem xmlns:ds="http://schemas.openxmlformats.org/officeDocument/2006/customXml" ds:itemID="{4A83027E-A61A-4BB6-AA3B-BBEB3C03F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Mora Portuguez</dc:creator>
  <cp:keywords/>
  <dc:description/>
  <cp:lastModifiedBy>Rafael Pineda</cp:lastModifiedBy>
  <cp:revision>4</cp:revision>
  <dcterms:created xsi:type="dcterms:W3CDTF">2023-02-09T04:20:00Z</dcterms:created>
  <dcterms:modified xsi:type="dcterms:W3CDTF">2023-06-20T01:05:42Z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2023-06-19T23:42:38Z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9b950612-1112-4d03-813b-33a27aa34f0b</vt:lpwstr>
  </property>
  <property fmtid="{D5CDD505-2E9C-101B-9397-08002B2CF9AE}" pid="7" name="MSIP_Label_defa4170-0d19-0005-0004-bc88714345d2_ActionId">
    <vt:lpwstr>0003a3e4-7c3d-447e-a68b-9ff50f37639f</vt:lpwstr>
  </property>
  <property fmtid="{D5CDD505-2E9C-101B-9397-08002B2CF9AE}" pid="8" name="MSIP_Label_defa4170-0d19-0005-0004-bc88714345d2_ContentBits">
    <vt:lpwstr>0</vt:lpwstr>
  </property>
  <property fmtid="{D5CDD505-2E9C-101B-9397-08002B2CF9AE}" pid="9" name="ContentTypeId">
    <vt:lpwstr>0x010100B05D10AFF8EDBC4E8209E979EE2E841B</vt:lpwstr>
  </property>
  <property fmtid="{D5CDD505-2E9C-101B-9397-08002B2CF9AE}" pid="10" name="MediaServiceImageTags">
    <vt:lpwstr/>
  </property>
</Properties>
</file>